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8339DE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Заключение о результатах публичных слушаний  </w:t>
      </w:r>
    </w:p>
    <w:p w:rsidR="00DB0987" w:rsidRPr="008339DE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339DE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BF7566" w:rsidRPr="00BF7566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Горького, 205 г. Майкопа</w:t>
      </w:r>
      <w:r w:rsidRPr="008339D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339D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2A6165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>05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339DE">
        <w:rPr>
          <w:rFonts w:ascii="Times New Roman" w:hAnsi="Times New Roman"/>
          <w:b/>
          <w:color w:val="000000"/>
          <w:sz w:val="26"/>
          <w:szCs w:val="26"/>
        </w:rPr>
        <w:t>0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>4</w:t>
      </w:r>
      <w:r w:rsidR="00323046" w:rsidRPr="008339D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141906" w:rsidRPr="008339DE">
        <w:rPr>
          <w:rFonts w:ascii="Times New Roman" w:hAnsi="Times New Roman"/>
          <w:color w:val="000000"/>
          <w:sz w:val="26"/>
          <w:szCs w:val="26"/>
        </w:rPr>
        <w:t>2</w:t>
      </w:r>
      <w:r w:rsidR="00BF7566">
        <w:rPr>
          <w:rFonts w:ascii="Times New Roman" w:hAnsi="Times New Roman"/>
          <w:color w:val="000000"/>
          <w:sz w:val="26"/>
          <w:szCs w:val="26"/>
        </w:rPr>
        <w:t>6</w:t>
      </w:r>
      <w:r w:rsidR="008F7DF3" w:rsidRPr="008339DE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339DE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8339DE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8339DE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8339DE">
        <w:rPr>
          <w:rFonts w:ascii="Times New Roman" w:hAnsi="Times New Roman"/>
          <w:color w:val="000000"/>
          <w:sz w:val="26"/>
          <w:szCs w:val="26"/>
        </w:rPr>
        <w:t>г.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856894" w:rsidRPr="008339DE">
        <w:rPr>
          <w:rFonts w:ascii="Times New Roman" w:hAnsi="Times New Roman"/>
          <w:color w:val="000000"/>
          <w:sz w:val="26"/>
          <w:szCs w:val="26"/>
        </w:rPr>
        <w:t>3</w:t>
      </w:r>
      <w:r w:rsidR="00BF7566">
        <w:rPr>
          <w:rFonts w:ascii="Times New Roman" w:hAnsi="Times New Roman"/>
          <w:color w:val="000000"/>
          <w:sz w:val="26"/>
          <w:szCs w:val="26"/>
        </w:rPr>
        <w:t>88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BF7566" w:rsidRPr="00BF7566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Горького, 205 г. Майкопа</w:t>
      </w:r>
      <w:r w:rsidRPr="008339D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BF7566" w:rsidRPr="00BF7566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Горького, 205 г. Майкопа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856894" w:rsidRPr="008339DE">
        <w:rPr>
          <w:rFonts w:ascii="Times New Roman" w:hAnsi="Times New Roman"/>
          <w:color w:val="000000"/>
          <w:sz w:val="26"/>
          <w:szCs w:val="26"/>
        </w:rPr>
        <w:t>05</w:t>
      </w:r>
      <w:r w:rsidRPr="008339D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339DE">
        <w:rPr>
          <w:rFonts w:ascii="Times New Roman" w:hAnsi="Times New Roman"/>
          <w:color w:val="000000"/>
          <w:sz w:val="26"/>
          <w:szCs w:val="26"/>
        </w:rPr>
        <w:t>0</w:t>
      </w:r>
      <w:r w:rsidR="00856894" w:rsidRPr="008339DE">
        <w:rPr>
          <w:rFonts w:ascii="Times New Roman" w:hAnsi="Times New Roman"/>
          <w:color w:val="000000"/>
          <w:sz w:val="26"/>
          <w:szCs w:val="26"/>
        </w:rPr>
        <w:t>4</w:t>
      </w:r>
      <w:r w:rsidRPr="008339D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339D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339D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339DE">
        <w:rPr>
          <w:rFonts w:ascii="Times New Roman" w:hAnsi="Times New Roman"/>
          <w:color w:val="000000"/>
          <w:sz w:val="26"/>
          <w:szCs w:val="26"/>
        </w:rPr>
        <w:t>№</w:t>
      </w:r>
      <w:r w:rsidR="002B5831">
        <w:rPr>
          <w:rFonts w:ascii="Times New Roman" w:hAnsi="Times New Roman"/>
          <w:color w:val="000000"/>
          <w:sz w:val="26"/>
          <w:szCs w:val="26"/>
        </w:rPr>
        <w:t>50</w:t>
      </w:r>
      <w:r w:rsidR="00BF7566">
        <w:rPr>
          <w:rFonts w:ascii="Times New Roman" w:hAnsi="Times New Roman"/>
          <w:color w:val="000000"/>
          <w:sz w:val="26"/>
          <w:szCs w:val="26"/>
        </w:rPr>
        <w:t>7</w:t>
      </w:r>
      <w:r w:rsidRPr="008339D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BF7566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F7566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339D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0A5E2B" w:rsidRDefault="00BF7566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BF7566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BF7566">
        <w:rPr>
          <w:rFonts w:ascii="Times New Roman" w:hAnsi="Times New Roman"/>
          <w:bCs/>
          <w:sz w:val="26"/>
          <w:szCs w:val="26"/>
        </w:rPr>
        <w:t>Шкута</w:t>
      </w:r>
      <w:proofErr w:type="spellEnd"/>
      <w:r w:rsidRPr="00BF7566">
        <w:rPr>
          <w:rFonts w:ascii="Times New Roman" w:hAnsi="Times New Roman"/>
          <w:bCs/>
          <w:sz w:val="26"/>
          <w:szCs w:val="26"/>
        </w:rPr>
        <w:t xml:space="preserve"> Светлане Петровне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Горького, 205 г. Майкопа на расстоянии 0,4 м от границы земельного участка по ул. Горького, 207 г. Майкопа.</w:t>
      </w:r>
    </w:p>
    <w:p w:rsidR="00BF7566" w:rsidRDefault="00BF7566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6C64BF" w:rsidRDefault="006C64BF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15C51" w:rsidRPr="008339DE" w:rsidRDefault="00315C51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339D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8339D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8339D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FC6455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339DE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EC3497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05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4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A5E2B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3774E"/>
    <w:rsid w:val="00247C8D"/>
    <w:rsid w:val="002656B2"/>
    <w:rsid w:val="0027054F"/>
    <w:rsid w:val="0027795E"/>
    <w:rsid w:val="00280F24"/>
    <w:rsid w:val="002A6165"/>
    <w:rsid w:val="002B5831"/>
    <w:rsid w:val="002C562D"/>
    <w:rsid w:val="002E2BE0"/>
    <w:rsid w:val="002F34DC"/>
    <w:rsid w:val="003054B5"/>
    <w:rsid w:val="00315C51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6C64BF"/>
    <w:rsid w:val="007309D2"/>
    <w:rsid w:val="007752B1"/>
    <w:rsid w:val="00786056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BF7566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212EA"/>
    <w:rsid w:val="00D52543"/>
    <w:rsid w:val="00D546A2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304</cp:revision>
  <cp:lastPrinted>2019-02-25T08:13:00Z</cp:lastPrinted>
  <dcterms:created xsi:type="dcterms:W3CDTF">2018-07-23T09:07:00Z</dcterms:created>
  <dcterms:modified xsi:type="dcterms:W3CDTF">2019-04-08T09:38:00Z</dcterms:modified>
</cp:coreProperties>
</file>